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0F928A3">
      <w:pPr>
        <w:pStyle w:val="3"/>
        <w:numPr>
          <w:ilvl w:val="0"/>
          <w:numId w:val="0"/>
        </w:numPr>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 xml:space="preserve">附件2 </w:t>
      </w:r>
    </w:p>
    <w:p w14:paraId="78809801">
      <w:pPr>
        <w:keepNext w:val="0"/>
        <w:keepLines w:val="0"/>
        <w:pageBreakBefore w:val="0"/>
        <w:widowControl w:val="0"/>
        <w:numPr>
          <w:ilvl w:val="0"/>
          <w:numId w:val="0"/>
        </w:numPr>
        <w:shd w:val="clear"/>
        <w:kinsoku/>
        <w:wordWrap/>
        <w:overflowPunct/>
        <w:topLinePunct w:val="0"/>
        <w:autoSpaceDE/>
        <w:autoSpaceDN/>
        <w:bidi w:val="0"/>
        <w:adjustRightInd/>
        <w:snapToGrid/>
        <w:spacing w:after="157" w:afterLines="50" w:line="550" w:lineRule="exact"/>
        <w:ind w:leftChars="660" w:firstLine="440" w:firstLineChars="100"/>
        <w:textAlignment w:val="auto"/>
        <w:rPr>
          <w:rFonts w:hint="eastAsia" w:ascii="方正小标宋简体" w:hAnsi="方正小标宋简体" w:eastAsia="方正小标宋简体" w:cs="方正小标宋简体"/>
          <w:sz w:val="44"/>
          <w:szCs w:val="44"/>
          <w:highlight w:val="none"/>
          <w:lang w:val="en-US" w:eastAsia="zh-CN"/>
        </w:rPr>
      </w:pPr>
      <w:bookmarkStart w:id="0" w:name="_GoBack"/>
      <w:r>
        <w:rPr>
          <w:rFonts w:hint="eastAsia" w:ascii="方正小标宋简体" w:hAnsi="方正小标宋简体" w:eastAsia="方正小标宋简体" w:cs="方正小标宋简体"/>
          <w:sz w:val="44"/>
          <w:szCs w:val="44"/>
          <w:highlight w:val="none"/>
          <w:lang w:val="en-US" w:eastAsia="zh-CN"/>
        </w:rPr>
        <w:t>安工投集团2025年公开招聘项目制项目管理人员</w:t>
      </w:r>
      <w:r>
        <w:rPr>
          <w:rFonts w:hint="default" w:ascii="方正小标宋简体" w:hAnsi="方正小标宋简体" w:eastAsia="方正小标宋简体" w:cs="方正小标宋简体"/>
          <w:sz w:val="44"/>
          <w:szCs w:val="44"/>
          <w:highlight w:val="none"/>
          <w:lang w:val="en-US" w:eastAsia="zh-CN"/>
        </w:rPr>
        <w:t>需求表</w:t>
      </w:r>
    </w:p>
    <w:bookmarkEnd w:id="0"/>
    <w:tbl>
      <w:tblPr>
        <w:tblStyle w:val="5"/>
        <w:tblW w:w="5306" w:type="pct"/>
        <w:tblInd w:w="-40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68"/>
        <w:gridCol w:w="689"/>
        <w:gridCol w:w="352"/>
        <w:gridCol w:w="5698"/>
        <w:gridCol w:w="659"/>
        <w:gridCol w:w="398"/>
        <w:gridCol w:w="4140"/>
        <w:gridCol w:w="1575"/>
        <w:gridCol w:w="1163"/>
      </w:tblGrid>
      <w:tr w14:paraId="3A82E0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4" w:hRule="atLeast"/>
        </w:trPr>
        <w:tc>
          <w:tcPr>
            <w:tcW w:w="1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9DB22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序号</w:t>
            </w:r>
          </w:p>
        </w:tc>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0DBB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rPr>
            </w:pPr>
            <w:r>
              <w:rPr>
                <w:rFonts w:hint="eastAsia" w:ascii="宋体" w:hAnsi="宋体" w:eastAsia="宋体" w:cs="宋体"/>
                <w:b/>
                <w:bCs/>
                <w:i w:val="0"/>
                <w:iCs w:val="0"/>
                <w:color w:val="000000"/>
                <w:kern w:val="0"/>
                <w:sz w:val="20"/>
                <w:szCs w:val="20"/>
                <w:u w:val="none"/>
                <w:lang w:val="en-US" w:eastAsia="zh-CN"/>
              </w:rPr>
              <w:t>隶属</w:t>
            </w:r>
          </w:p>
          <w:p w14:paraId="6504E00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部门</w:t>
            </w:r>
          </w:p>
        </w:tc>
        <w:tc>
          <w:tcPr>
            <w:tcW w:w="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70CA0A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岗位</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017C5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岗位职责</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ACC594">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招聘人数</w:t>
            </w:r>
          </w:p>
        </w:tc>
        <w:tc>
          <w:tcPr>
            <w:tcW w:w="1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324B04E">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专业</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F3BBF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rPr>
              <w:t>其他条件</w:t>
            </w:r>
          </w:p>
        </w:tc>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9917F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rPr>
            </w:pPr>
            <w:r>
              <w:rPr>
                <w:rFonts w:hint="eastAsia" w:ascii="宋体" w:hAnsi="宋体" w:eastAsia="宋体" w:cs="宋体"/>
                <w:b/>
                <w:bCs/>
                <w:i w:val="0"/>
                <w:iCs w:val="0"/>
                <w:color w:val="000000"/>
                <w:sz w:val="20"/>
                <w:szCs w:val="20"/>
                <w:u w:val="none"/>
                <w:lang w:val="en-US" w:eastAsia="zh-CN"/>
              </w:rPr>
              <w:t>福利待遇</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1E8A7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i w:val="0"/>
                <w:iCs w:val="0"/>
                <w:color w:val="000000"/>
                <w:kern w:val="0"/>
                <w:sz w:val="20"/>
                <w:szCs w:val="20"/>
                <w:u w:val="none"/>
                <w:lang w:val="en-US" w:eastAsia="zh-CN"/>
              </w:rPr>
            </w:pPr>
            <w:r>
              <w:rPr>
                <w:rFonts w:hint="eastAsia" w:ascii="宋体" w:hAnsi="宋体" w:eastAsia="宋体" w:cs="宋体"/>
                <w:b/>
                <w:bCs/>
                <w:i w:val="0"/>
                <w:iCs w:val="0"/>
                <w:color w:val="000000"/>
                <w:kern w:val="0"/>
                <w:sz w:val="20"/>
                <w:szCs w:val="20"/>
                <w:u w:val="none"/>
                <w:lang w:val="en-US" w:eastAsia="zh-CN"/>
              </w:rPr>
              <w:t>备注</w:t>
            </w:r>
          </w:p>
        </w:tc>
      </w:tr>
      <w:tr w14:paraId="6107C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61" w:hRule="atLeast"/>
        </w:trPr>
        <w:tc>
          <w:tcPr>
            <w:tcW w:w="12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8CFD70">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kern w:val="0"/>
                <w:sz w:val="18"/>
                <w:szCs w:val="18"/>
                <w:highlight w:val="none"/>
                <w:u w:val="none"/>
                <w:lang w:val="en-US" w:eastAsia="zh-CN"/>
              </w:rPr>
            </w:pPr>
            <w:r>
              <w:rPr>
                <w:rFonts w:hint="eastAsia" w:ascii="宋体" w:hAnsi="宋体" w:eastAsia="宋体" w:cs="宋体"/>
                <w:i w:val="0"/>
                <w:iCs w:val="0"/>
                <w:color w:val="000000"/>
                <w:kern w:val="0"/>
                <w:sz w:val="18"/>
                <w:szCs w:val="18"/>
                <w:highlight w:val="none"/>
                <w:u w:val="none"/>
                <w:lang w:val="en-US" w:eastAsia="zh-CN"/>
              </w:rPr>
              <w:t>1</w:t>
            </w:r>
          </w:p>
        </w:tc>
        <w:tc>
          <w:tcPr>
            <w:tcW w:w="22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B78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项</w:t>
            </w:r>
          </w:p>
          <w:p w14:paraId="50E90083">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目</w:t>
            </w:r>
          </w:p>
          <w:p w14:paraId="1D6129B7">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val="en-US" w:eastAsia="zh-CN"/>
              </w:rPr>
              <w:t>部</w:t>
            </w:r>
          </w:p>
        </w:tc>
        <w:tc>
          <w:tcPr>
            <w:tcW w:w="11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20E7F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项</w:t>
            </w:r>
          </w:p>
          <w:p w14:paraId="1FD0C02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目</w:t>
            </w:r>
          </w:p>
          <w:p w14:paraId="6280F900">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管</w:t>
            </w:r>
          </w:p>
          <w:p w14:paraId="2C10398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理</w:t>
            </w:r>
          </w:p>
          <w:p w14:paraId="2836A3F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val="en-US" w:eastAsia="zh-CN"/>
              </w:rPr>
              <w:t>员</w:t>
            </w:r>
          </w:p>
        </w:tc>
        <w:tc>
          <w:tcPr>
            <w:tcW w:w="189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A541C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1.负责项目建设前期的各项审批手续的办理；</w:t>
            </w:r>
          </w:p>
          <w:p w14:paraId="49AC58E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2.关注、掌握并及时向公司反馈政府审批部门关于项目建设相关程序的政策变化信息；</w:t>
            </w:r>
          </w:p>
          <w:p w14:paraId="5A1645C2">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3.根据公司下达的项目目标任务，制定项目计划，并按计划落实执行；</w:t>
            </w:r>
          </w:p>
          <w:p w14:paraId="5734267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4.协调处理项目推进过程中存在的问题：参加项目监理例会，配合解决施工过程中的日常问题；</w:t>
            </w:r>
          </w:p>
          <w:p w14:paraId="47C24CF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5.落实项目现场工程质量、进度、安全、文明施工目标任务；</w:t>
            </w:r>
          </w:p>
          <w:p w14:paraId="352AB5BD">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6.落实上级主管部门对项目工作的具体要求，拟定相关材料和填报项目各类报表信息；</w:t>
            </w:r>
          </w:p>
          <w:p w14:paraId="45E5C66F">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7.参与现场收方工作及隐蔽工程、分项工程分部工程、单位工程验收工作，组织项目的竣工验收；</w:t>
            </w:r>
          </w:p>
          <w:p w14:paraId="5B2EF071">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8.负责项目实施过程中的各项检查工作；</w:t>
            </w:r>
          </w:p>
          <w:p w14:paraId="4E9CCB54">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9.按时提报招标需求并配合招标部编制招标文件及合同内容中关于工期、技术、质量、安全等内容；</w:t>
            </w:r>
          </w:p>
          <w:p w14:paraId="07255319">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10.负责参建各方主体单位人员的履职考核；</w:t>
            </w:r>
          </w:p>
          <w:p w14:paraId="594269D8">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11.负责办理工程款支付、签证及设计变更流程；</w:t>
            </w:r>
          </w:p>
          <w:p w14:paraId="49D5CE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12.负责收集整理立项至竣工备案的全过程资料并移交资料员存档；</w:t>
            </w:r>
          </w:p>
          <w:p w14:paraId="0857C70B">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val="en-US" w:eastAsia="zh-CN"/>
              </w:rPr>
              <w:t>13.完成领导交办的其他任务。</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BDD8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18"/>
                <w:szCs w:val="18"/>
                <w:highlight w:val="none"/>
                <w:u w:val="none"/>
                <w:lang w:val="en-US" w:eastAsia="zh-CN" w:bidi="ar-SA"/>
                <w:woUserID w:val="13"/>
              </w:rPr>
            </w:pPr>
            <w:r>
              <w:rPr>
                <w:rFonts w:hint="eastAsia" w:ascii="宋体" w:hAnsi="宋体" w:eastAsia="宋体" w:cs="宋体"/>
                <w:i w:val="0"/>
                <w:iCs w:val="0"/>
                <w:color w:val="000000"/>
                <w:kern w:val="2"/>
                <w:sz w:val="18"/>
                <w:szCs w:val="18"/>
                <w:highlight w:val="none"/>
                <w:u w:val="none"/>
                <w:lang w:val="en-US" w:eastAsia="zh-CN" w:bidi="ar-SA"/>
                <w:woUserID w:val="13"/>
              </w:rPr>
              <w:t>3</w:t>
            </w:r>
          </w:p>
        </w:tc>
        <w:tc>
          <w:tcPr>
            <w:tcW w:w="13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5E009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woUserID w:val="13"/>
              </w:rPr>
            </w:pPr>
            <w:r>
              <w:rPr>
                <w:rFonts w:hint="eastAsia" w:ascii="宋体" w:hAnsi="宋体" w:eastAsia="宋体" w:cs="宋体"/>
                <w:i w:val="0"/>
                <w:iCs w:val="0"/>
                <w:color w:val="000000"/>
                <w:sz w:val="18"/>
                <w:szCs w:val="18"/>
                <w:highlight w:val="none"/>
                <w:u w:val="none"/>
                <w:lang w:val="en-US" w:eastAsia="zh-CN"/>
                <w:woUserID w:val="13"/>
              </w:rPr>
              <w:t>工</w:t>
            </w:r>
          </w:p>
          <w:p w14:paraId="032CE12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woUserID w:val="13"/>
              </w:rPr>
            </w:pPr>
            <w:r>
              <w:rPr>
                <w:rFonts w:hint="eastAsia" w:ascii="宋体" w:hAnsi="宋体" w:eastAsia="宋体" w:cs="宋体"/>
                <w:i w:val="0"/>
                <w:iCs w:val="0"/>
                <w:color w:val="000000"/>
                <w:sz w:val="18"/>
                <w:szCs w:val="18"/>
                <w:highlight w:val="none"/>
                <w:u w:val="none"/>
                <w:lang w:val="en-US" w:eastAsia="zh-CN"/>
                <w:woUserID w:val="13"/>
              </w:rPr>
              <w:t>程</w:t>
            </w:r>
          </w:p>
          <w:p w14:paraId="4E5D52C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
                <w:woUserID w:val="13"/>
              </w:rPr>
            </w:pPr>
            <w:r>
              <w:rPr>
                <w:rFonts w:hint="eastAsia" w:ascii="宋体" w:hAnsi="宋体" w:eastAsia="宋体" w:cs="宋体"/>
                <w:i w:val="0"/>
                <w:iCs w:val="0"/>
                <w:color w:val="000000"/>
                <w:sz w:val="18"/>
                <w:szCs w:val="18"/>
                <w:highlight w:val="none"/>
                <w:u w:val="none"/>
                <w:lang w:val="en-US" w:eastAsia="zh"/>
                <w:woUserID w:val="13"/>
              </w:rPr>
              <w:t>类</w:t>
            </w:r>
          </w:p>
          <w:p w14:paraId="51F78285">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相</w:t>
            </w:r>
          </w:p>
          <w:p w14:paraId="282147DC">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关</w:t>
            </w:r>
          </w:p>
          <w:p w14:paraId="5112AA6D">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18"/>
                <w:szCs w:val="18"/>
                <w:highlight w:val="none"/>
                <w:u w:val="none"/>
                <w:lang w:val="en-US" w:eastAsia="zh-CN"/>
              </w:rPr>
            </w:pPr>
            <w:r>
              <w:rPr>
                <w:rFonts w:hint="eastAsia" w:ascii="宋体" w:hAnsi="宋体" w:eastAsia="宋体" w:cs="宋体"/>
                <w:i w:val="0"/>
                <w:iCs w:val="0"/>
                <w:color w:val="000000"/>
                <w:sz w:val="18"/>
                <w:szCs w:val="18"/>
                <w:highlight w:val="none"/>
                <w:u w:val="none"/>
                <w:lang w:val="en-US" w:eastAsia="zh-CN"/>
              </w:rPr>
              <w:t>专</w:t>
            </w:r>
          </w:p>
          <w:p w14:paraId="64E2A38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val="en-US" w:eastAsia="zh-CN"/>
              </w:rPr>
              <w:t>业</w:t>
            </w:r>
          </w:p>
        </w:tc>
        <w:tc>
          <w:tcPr>
            <w:tcW w:w="137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8CBC39">
            <w:pPr>
              <w:keepNext w:val="0"/>
              <w:keepLines w:val="0"/>
              <w:widowControl/>
              <w:suppressLineNumbers w:val="0"/>
              <w:spacing w:before="0" w:beforeAutospacing="0" w:after="0" w:afterAutospacing="0"/>
              <w:ind w:left="0" w:right="0"/>
              <w:jc w:val="left"/>
              <w:textAlignment w:val="center"/>
              <w:rPr>
                <w:rFonts w:hint="default" w:ascii="宋体" w:hAnsi="宋体" w:eastAsia="宋体" w:cs="宋体"/>
                <w:i w:val="0"/>
                <w:iCs w:val="0"/>
                <w:color w:val="000000"/>
                <w:sz w:val="18"/>
                <w:szCs w:val="18"/>
                <w:highlight w:val="none"/>
                <w:u w:val="none"/>
                <w:lang w:val="en-US" w:eastAsia="zh-CN"/>
              </w:rPr>
            </w:pPr>
            <w:r>
              <w:rPr>
                <w:rFonts w:hint="default" w:ascii="宋体" w:hAnsi="宋体" w:eastAsia="宋体" w:cs="宋体"/>
                <w:i w:val="0"/>
                <w:iCs w:val="0"/>
                <w:color w:val="000000"/>
                <w:sz w:val="18"/>
                <w:szCs w:val="18"/>
                <w:highlight w:val="none"/>
                <w:u w:val="none"/>
                <w:lang w:val="en-US" w:eastAsia="zh-CN"/>
              </w:rPr>
              <w:t>1</w:t>
            </w:r>
            <w:r>
              <w:rPr>
                <w:rFonts w:hint="eastAsia" w:ascii="宋体" w:hAnsi="宋体" w:eastAsia="宋体" w:cs="宋体"/>
                <w:i w:val="0"/>
                <w:iCs w:val="0"/>
                <w:color w:val="000000"/>
                <w:sz w:val="18"/>
                <w:szCs w:val="18"/>
                <w:highlight w:val="none"/>
                <w:u w:val="none"/>
                <w:lang w:val="en-US" w:eastAsia="zh-CN"/>
              </w:rPr>
              <w:t>.大专</w:t>
            </w:r>
            <w:r>
              <w:rPr>
                <w:rFonts w:hint="eastAsia" w:ascii="宋体" w:hAnsi="宋体" w:eastAsia="宋体" w:cs="宋体"/>
                <w:i w:val="0"/>
                <w:iCs w:val="0"/>
                <w:color w:val="000000"/>
                <w:sz w:val="18"/>
                <w:szCs w:val="18"/>
                <w:highlight w:val="none"/>
                <w:u w:val="none"/>
                <w:lang w:val="en-US" w:eastAsia="zh"/>
                <w:woUserID w:val="13"/>
              </w:rPr>
              <w:t>及</w:t>
            </w:r>
            <w:r>
              <w:rPr>
                <w:rFonts w:hint="default" w:ascii="宋体" w:hAnsi="宋体" w:eastAsia="宋体" w:cs="宋体"/>
                <w:i w:val="0"/>
                <w:iCs w:val="0"/>
                <w:color w:val="000000"/>
                <w:sz w:val="18"/>
                <w:szCs w:val="18"/>
                <w:highlight w:val="none"/>
                <w:u w:val="none"/>
                <w:lang w:val="en-US" w:eastAsia="zh-CN"/>
              </w:rPr>
              <w:t>以上学历</w:t>
            </w:r>
            <w:r>
              <w:rPr>
                <w:rFonts w:hint="eastAsia" w:ascii="宋体" w:hAnsi="宋体" w:eastAsia="宋体" w:cs="宋体"/>
                <w:i w:val="0"/>
                <w:iCs w:val="0"/>
                <w:color w:val="000000"/>
                <w:sz w:val="18"/>
                <w:szCs w:val="18"/>
                <w:highlight w:val="none"/>
                <w:u w:val="none"/>
                <w:lang w:val="en-US" w:eastAsia="zh"/>
                <w:woUserID w:val="13"/>
              </w:rPr>
              <w:t>，4</w:t>
            </w:r>
            <w:r>
              <w:rPr>
                <w:rFonts w:hint="eastAsia" w:ascii="宋体" w:hAnsi="宋体" w:eastAsia="宋体" w:cs="宋体"/>
                <w:i w:val="0"/>
                <w:iCs w:val="0"/>
                <w:color w:val="000000"/>
                <w:sz w:val="18"/>
                <w:szCs w:val="18"/>
                <w:highlight w:val="none"/>
                <w:u w:val="none"/>
                <w:lang w:val="en-US" w:eastAsia="zh-CN"/>
                <w:woUserID w:val="13"/>
              </w:rPr>
              <w:t>0</w:t>
            </w:r>
            <w:r>
              <w:rPr>
                <w:rFonts w:hint="eastAsia" w:ascii="宋体" w:hAnsi="宋体" w:eastAsia="宋体" w:cs="宋体"/>
                <w:i w:val="0"/>
                <w:iCs w:val="0"/>
                <w:color w:val="000000"/>
                <w:sz w:val="18"/>
                <w:szCs w:val="18"/>
                <w:highlight w:val="none"/>
                <w:u w:val="none"/>
                <w:lang w:val="en-US" w:eastAsia="zh"/>
                <w:woUserID w:val="13"/>
              </w:rPr>
              <w:t>周岁以下（</w:t>
            </w:r>
            <w:r>
              <w:rPr>
                <w:rFonts w:hint="eastAsia" w:ascii="宋体" w:hAnsi="宋体" w:eastAsia="宋体" w:cs="宋体"/>
                <w:i w:val="0"/>
                <w:iCs w:val="0"/>
                <w:color w:val="000000"/>
                <w:sz w:val="18"/>
                <w:szCs w:val="18"/>
                <w:highlight w:val="none"/>
                <w:u w:val="none"/>
                <w:lang w:val="en-US" w:eastAsia="zh-CN"/>
                <w:woUserID w:val="13"/>
              </w:rPr>
              <w:t>以公告发布之日进行年龄计算</w:t>
            </w:r>
            <w:r>
              <w:rPr>
                <w:rFonts w:hint="eastAsia" w:ascii="宋体" w:hAnsi="宋体" w:eastAsia="宋体" w:cs="宋体"/>
                <w:i w:val="0"/>
                <w:iCs w:val="0"/>
                <w:color w:val="000000"/>
                <w:sz w:val="18"/>
                <w:szCs w:val="18"/>
                <w:highlight w:val="none"/>
                <w:u w:val="none"/>
                <w:lang w:val="en-US" w:eastAsia="zh"/>
                <w:woUserID w:val="13"/>
              </w:rPr>
              <w:t>）</w:t>
            </w:r>
            <w:r>
              <w:rPr>
                <w:rFonts w:hint="eastAsia" w:ascii="宋体" w:hAnsi="宋体" w:eastAsia="宋体" w:cs="宋体"/>
                <w:i w:val="0"/>
                <w:iCs w:val="0"/>
                <w:color w:val="000000"/>
                <w:sz w:val="18"/>
                <w:szCs w:val="18"/>
                <w:highlight w:val="none"/>
                <w:u w:val="none"/>
                <w:lang w:val="en-US" w:eastAsia="zh-CN"/>
                <w:woUserID w:val="13"/>
              </w:rPr>
              <w:t>，</w:t>
            </w:r>
            <w:r>
              <w:rPr>
                <w:rFonts w:hint="eastAsia" w:ascii="宋体" w:hAnsi="宋体" w:eastAsia="宋体" w:cs="宋体"/>
                <w:i w:val="0"/>
                <w:iCs w:val="0"/>
                <w:color w:val="000000"/>
                <w:sz w:val="18"/>
                <w:szCs w:val="18"/>
                <w:highlight w:val="none"/>
                <w:u w:val="none"/>
                <w:lang w:val="en-US" w:eastAsia="zh"/>
                <w:woUserID w:val="13"/>
              </w:rPr>
              <w:t>具有二级建造师(建筑工程)及以上执业资格证书</w:t>
            </w:r>
            <w:r>
              <w:rPr>
                <w:rFonts w:hint="eastAsia" w:ascii="宋体" w:hAnsi="宋体" w:eastAsia="宋体" w:cs="宋体"/>
                <w:i w:val="0"/>
                <w:iCs w:val="0"/>
                <w:color w:val="000000"/>
                <w:sz w:val="18"/>
                <w:szCs w:val="18"/>
                <w:highlight w:val="none"/>
                <w:u w:val="none"/>
                <w:lang w:val="en-US" w:eastAsia="zh-CN"/>
                <w:woUserID w:val="13"/>
              </w:rPr>
              <w:t>或者中级及以上建筑类职称；</w:t>
            </w:r>
          </w:p>
          <w:p w14:paraId="7E47C08E">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woUserID w:val="13"/>
              </w:rPr>
            </w:pPr>
            <w:r>
              <w:rPr>
                <w:rFonts w:hint="eastAsia" w:ascii="宋体" w:hAnsi="宋体" w:eastAsia="宋体" w:cs="宋体"/>
                <w:i w:val="0"/>
                <w:iCs w:val="0"/>
                <w:color w:val="000000"/>
                <w:sz w:val="18"/>
                <w:szCs w:val="18"/>
                <w:highlight w:val="none"/>
                <w:u w:val="none"/>
                <w:lang w:val="en-US" w:eastAsia="zh-CN"/>
                <w:woUserID w:val="13"/>
              </w:rPr>
              <w:t>2</w:t>
            </w:r>
            <w:r>
              <w:rPr>
                <w:rFonts w:hint="eastAsia" w:ascii="宋体" w:hAnsi="宋体" w:eastAsia="宋体" w:cs="宋体"/>
                <w:i w:val="0"/>
                <w:iCs w:val="0"/>
                <w:color w:val="000000"/>
                <w:sz w:val="18"/>
                <w:szCs w:val="18"/>
                <w:highlight w:val="none"/>
                <w:u w:val="none"/>
                <w:lang w:val="en-US" w:eastAsia="zh"/>
                <w:woUserID w:val="13"/>
              </w:rPr>
              <w:t>.具有3年及以上工程项目管理经验</w:t>
            </w:r>
            <w:r>
              <w:rPr>
                <w:rFonts w:hint="eastAsia" w:ascii="宋体" w:hAnsi="宋体" w:eastAsia="宋体" w:cs="宋体"/>
                <w:i w:val="0"/>
                <w:iCs w:val="0"/>
                <w:color w:val="000000"/>
                <w:sz w:val="18"/>
                <w:szCs w:val="18"/>
                <w:highlight w:val="none"/>
                <w:u w:val="none"/>
                <w:lang w:val="en-US" w:eastAsia="zh-CN"/>
                <w:woUserID w:val="13"/>
              </w:rPr>
              <w:t>；</w:t>
            </w:r>
          </w:p>
          <w:p w14:paraId="2EAEA78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woUserID w:val="13"/>
              </w:rPr>
            </w:pPr>
            <w:r>
              <w:rPr>
                <w:rFonts w:hint="eastAsia" w:ascii="宋体" w:hAnsi="宋体" w:eastAsia="宋体" w:cs="宋体"/>
                <w:i w:val="0"/>
                <w:iCs w:val="0"/>
                <w:color w:val="000000"/>
                <w:sz w:val="18"/>
                <w:szCs w:val="18"/>
                <w:highlight w:val="none"/>
                <w:u w:val="none"/>
                <w:lang w:val="en-US" w:eastAsia="zh-CN"/>
                <w:woUserID w:val="13"/>
              </w:rPr>
              <w:t>3</w:t>
            </w:r>
            <w:r>
              <w:rPr>
                <w:rFonts w:hint="eastAsia" w:ascii="宋体" w:hAnsi="宋体" w:eastAsia="宋体" w:cs="宋体"/>
                <w:i w:val="0"/>
                <w:iCs w:val="0"/>
                <w:color w:val="000000"/>
                <w:sz w:val="18"/>
                <w:szCs w:val="18"/>
                <w:highlight w:val="none"/>
                <w:u w:val="none"/>
                <w:lang w:val="en-US" w:eastAsia="zh"/>
                <w:woUserID w:val="13"/>
              </w:rPr>
              <w:t>.熟悉项目建设程序及平台公司报批报建程序</w:t>
            </w:r>
            <w:r>
              <w:rPr>
                <w:rFonts w:hint="eastAsia" w:ascii="宋体" w:hAnsi="宋体" w:eastAsia="宋体" w:cs="宋体"/>
                <w:i w:val="0"/>
                <w:iCs w:val="0"/>
                <w:color w:val="000000"/>
                <w:sz w:val="18"/>
                <w:szCs w:val="18"/>
                <w:highlight w:val="none"/>
                <w:u w:val="none"/>
                <w:lang w:val="en-US" w:eastAsia="zh-CN"/>
                <w:woUserID w:val="13"/>
              </w:rPr>
              <w:t>；</w:t>
            </w:r>
          </w:p>
          <w:p w14:paraId="2F40D8AA">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
                <w:woUserID w:val="13"/>
              </w:rPr>
            </w:pPr>
            <w:r>
              <w:rPr>
                <w:rFonts w:hint="eastAsia" w:ascii="宋体" w:hAnsi="宋体" w:eastAsia="宋体" w:cs="宋体"/>
                <w:i w:val="0"/>
                <w:iCs w:val="0"/>
                <w:color w:val="000000"/>
                <w:sz w:val="18"/>
                <w:szCs w:val="18"/>
                <w:highlight w:val="none"/>
                <w:u w:val="none"/>
                <w:lang w:val="en-US" w:eastAsia="zh-CN"/>
                <w:woUserID w:val="13"/>
              </w:rPr>
              <w:t>4</w:t>
            </w:r>
            <w:r>
              <w:rPr>
                <w:rFonts w:hint="eastAsia" w:ascii="宋体" w:hAnsi="宋体" w:eastAsia="宋体" w:cs="宋体"/>
                <w:i w:val="0"/>
                <w:iCs w:val="0"/>
                <w:color w:val="000000"/>
                <w:sz w:val="18"/>
                <w:szCs w:val="18"/>
                <w:highlight w:val="none"/>
                <w:u w:val="none"/>
                <w:lang w:val="en-US" w:eastAsia="zh"/>
                <w:woUserID w:val="13"/>
              </w:rPr>
              <w:t>.较好的表达能力，独立判断、分析和解决问题的能力，一定的协调与执行能力</w:t>
            </w:r>
            <w:r>
              <w:rPr>
                <w:rFonts w:hint="eastAsia" w:ascii="宋体" w:hAnsi="宋体" w:eastAsia="宋体" w:cs="宋体"/>
                <w:i w:val="0"/>
                <w:iCs w:val="0"/>
                <w:color w:val="000000"/>
                <w:sz w:val="18"/>
                <w:szCs w:val="18"/>
                <w:highlight w:val="none"/>
                <w:u w:val="none"/>
                <w:lang w:val="en-US" w:eastAsia="zh-CN"/>
                <w:woUserID w:val="13"/>
              </w:rPr>
              <w:t>，</w:t>
            </w:r>
            <w:r>
              <w:rPr>
                <w:rFonts w:hint="eastAsia" w:ascii="宋体" w:hAnsi="宋体" w:eastAsia="宋体" w:cs="宋体"/>
                <w:i w:val="0"/>
                <w:iCs w:val="0"/>
                <w:color w:val="000000"/>
                <w:sz w:val="18"/>
                <w:szCs w:val="18"/>
                <w:highlight w:val="none"/>
                <w:u w:val="none"/>
                <w:lang w:val="en-US" w:eastAsia="zh"/>
                <w:woUserID w:val="13"/>
              </w:rPr>
              <w:t>人际交往与沟通能力</w:t>
            </w:r>
            <w:r>
              <w:rPr>
                <w:rFonts w:hint="eastAsia" w:ascii="宋体" w:hAnsi="宋体" w:eastAsia="宋体" w:cs="宋体"/>
                <w:i w:val="0"/>
                <w:iCs w:val="0"/>
                <w:color w:val="000000"/>
                <w:sz w:val="18"/>
                <w:szCs w:val="18"/>
                <w:highlight w:val="none"/>
                <w:u w:val="none"/>
                <w:lang w:val="en-US" w:eastAsia="zh-CN"/>
                <w:woUserID w:val="13"/>
              </w:rPr>
              <w:t>，</w:t>
            </w:r>
            <w:r>
              <w:rPr>
                <w:rFonts w:hint="eastAsia" w:ascii="宋体" w:hAnsi="宋体" w:eastAsia="宋体" w:cs="宋体"/>
                <w:i w:val="0"/>
                <w:iCs w:val="0"/>
                <w:color w:val="000000"/>
                <w:sz w:val="18"/>
                <w:szCs w:val="18"/>
                <w:highlight w:val="none"/>
                <w:u w:val="none"/>
                <w:lang w:val="en-US" w:eastAsia="zh"/>
                <w:woUserID w:val="13"/>
              </w:rPr>
              <w:t>一定的文字功底，善于各类公文写作。</w:t>
            </w:r>
          </w:p>
          <w:p w14:paraId="4A994445">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
                <w:woUserID w:val="13"/>
              </w:rPr>
            </w:pPr>
            <w:r>
              <w:rPr>
                <w:rFonts w:hint="eastAsia" w:ascii="宋体" w:hAnsi="宋体" w:eastAsia="宋体" w:cs="宋体"/>
                <w:i w:val="0"/>
                <w:iCs w:val="0"/>
                <w:color w:val="000000"/>
                <w:sz w:val="18"/>
                <w:szCs w:val="18"/>
                <w:highlight w:val="none"/>
                <w:u w:val="none"/>
                <w:lang w:val="en-US" w:eastAsia="zh-CN"/>
                <w:woUserID w:val="13"/>
              </w:rPr>
              <w:t>5</w:t>
            </w:r>
            <w:r>
              <w:rPr>
                <w:rFonts w:hint="eastAsia" w:ascii="宋体" w:hAnsi="宋体" w:eastAsia="宋体" w:cs="宋体"/>
                <w:i w:val="0"/>
                <w:iCs w:val="0"/>
                <w:color w:val="000000"/>
                <w:sz w:val="18"/>
                <w:szCs w:val="18"/>
                <w:highlight w:val="none"/>
                <w:u w:val="none"/>
                <w:lang w:val="en-US" w:eastAsia="zh"/>
                <w:woUserID w:val="13"/>
              </w:rPr>
              <w:t>.积极主动、工作细致、严谨、条理性强</w:t>
            </w:r>
            <w:r>
              <w:rPr>
                <w:rFonts w:hint="eastAsia" w:ascii="宋体" w:hAnsi="宋体" w:eastAsia="宋体" w:cs="宋体"/>
                <w:i w:val="0"/>
                <w:iCs w:val="0"/>
                <w:color w:val="000000"/>
                <w:sz w:val="18"/>
                <w:szCs w:val="18"/>
                <w:highlight w:val="none"/>
                <w:u w:val="none"/>
                <w:lang w:val="en-US" w:eastAsia="zh-CN"/>
                <w:woUserID w:val="13"/>
              </w:rPr>
              <w:t>、</w:t>
            </w:r>
            <w:r>
              <w:rPr>
                <w:rFonts w:hint="eastAsia" w:ascii="宋体" w:hAnsi="宋体" w:eastAsia="宋体" w:cs="宋体"/>
                <w:i w:val="0"/>
                <w:iCs w:val="0"/>
                <w:color w:val="000000"/>
                <w:sz w:val="18"/>
                <w:szCs w:val="18"/>
                <w:highlight w:val="none"/>
                <w:u w:val="none"/>
                <w:lang w:val="en-US" w:eastAsia="zh"/>
                <w:woUserID w:val="13"/>
              </w:rPr>
              <w:t>能够吃苦耐劳</w:t>
            </w:r>
            <w:r>
              <w:rPr>
                <w:rFonts w:hint="eastAsia" w:ascii="宋体" w:hAnsi="宋体" w:eastAsia="宋体" w:cs="宋体"/>
                <w:i w:val="0"/>
                <w:iCs w:val="0"/>
                <w:color w:val="000000"/>
                <w:sz w:val="18"/>
                <w:szCs w:val="18"/>
                <w:highlight w:val="none"/>
                <w:u w:val="none"/>
                <w:lang w:val="en-US" w:eastAsia="zh-CN"/>
                <w:woUserID w:val="13"/>
              </w:rPr>
              <w:t>、</w:t>
            </w:r>
            <w:r>
              <w:rPr>
                <w:rFonts w:hint="eastAsia" w:ascii="宋体" w:hAnsi="宋体" w:eastAsia="宋体" w:cs="宋体"/>
                <w:i w:val="0"/>
                <w:iCs w:val="0"/>
                <w:color w:val="000000"/>
                <w:sz w:val="18"/>
                <w:szCs w:val="18"/>
                <w:highlight w:val="none"/>
                <w:u w:val="none"/>
                <w:lang w:val="en-US" w:eastAsia="zh"/>
                <w:woUserID w:val="13"/>
              </w:rPr>
              <w:t>具有服务意识、团队意识强。</w:t>
            </w:r>
          </w:p>
          <w:p w14:paraId="2524DE33">
            <w:pPr>
              <w:keepNext w:val="0"/>
              <w:keepLines w:val="0"/>
              <w:widowControl/>
              <w:suppressLineNumbers w:val="0"/>
              <w:spacing w:before="0" w:beforeAutospacing="0" w:after="0" w:afterAutospacing="0"/>
              <w:ind w:left="0" w:right="0"/>
              <w:jc w:val="left"/>
              <w:textAlignment w:val="center"/>
              <w:rPr>
                <w:rFonts w:hint="eastAsia" w:ascii="宋体" w:hAnsi="宋体" w:eastAsia="宋体" w:cs="宋体"/>
                <w:i w:val="0"/>
                <w:iCs w:val="0"/>
                <w:color w:val="000000"/>
                <w:sz w:val="18"/>
                <w:szCs w:val="18"/>
                <w:highlight w:val="none"/>
                <w:u w:val="none"/>
                <w:lang w:val="en-US" w:eastAsia="zh-CN"/>
                <w:woUserID w:val="13"/>
              </w:rPr>
            </w:pPr>
            <w:r>
              <w:rPr>
                <w:rFonts w:hint="eastAsia" w:ascii="宋体" w:hAnsi="宋体" w:eastAsia="宋体" w:cs="宋体"/>
                <w:i w:val="0"/>
                <w:iCs w:val="0"/>
                <w:color w:val="000000"/>
                <w:sz w:val="18"/>
                <w:szCs w:val="18"/>
                <w:highlight w:val="none"/>
                <w:u w:val="none"/>
                <w:lang w:val="en-US" w:eastAsia="zh-CN"/>
                <w:woUserID w:val="13"/>
              </w:rPr>
              <w:t>6</w:t>
            </w:r>
            <w:r>
              <w:rPr>
                <w:rFonts w:hint="eastAsia" w:ascii="宋体" w:hAnsi="宋体" w:eastAsia="宋体" w:cs="宋体"/>
                <w:i w:val="0"/>
                <w:iCs w:val="0"/>
                <w:color w:val="000000"/>
                <w:sz w:val="18"/>
                <w:szCs w:val="18"/>
                <w:highlight w:val="none"/>
                <w:u w:val="none"/>
                <w:lang w:val="en-US" w:eastAsia="zh"/>
                <w:woUserID w:val="13"/>
              </w:rPr>
              <w:t>.</w:t>
            </w:r>
            <w:r>
              <w:rPr>
                <w:rFonts w:hint="eastAsia" w:ascii="宋体" w:hAnsi="宋体" w:eastAsia="宋体" w:cs="宋体"/>
                <w:i w:val="0"/>
                <w:iCs w:val="0"/>
                <w:color w:val="000000"/>
                <w:sz w:val="18"/>
                <w:szCs w:val="18"/>
                <w:highlight w:val="none"/>
                <w:u w:val="none"/>
                <w:lang w:val="en-US" w:eastAsia="zh-CN"/>
                <w:woUserID w:val="13"/>
              </w:rPr>
              <w:t>能熟练操作</w:t>
            </w:r>
            <w:r>
              <w:rPr>
                <w:rFonts w:hint="eastAsia" w:ascii="宋体" w:hAnsi="宋体" w:eastAsia="宋体" w:cs="宋体"/>
                <w:i w:val="0"/>
                <w:iCs w:val="0"/>
                <w:color w:val="000000"/>
                <w:sz w:val="18"/>
                <w:szCs w:val="18"/>
                <w:highlight w:val="none"/>
                <w:u w:val="none"/>
                <w:lang w:val="en-US" w:eastAsia="zh"/>
                <w:woUserID w:val="13"/>
              </w:rPr>
              <w:t>AutoCAD、office</w:t>
            </w:r>
            <w:r>
              <w:rPr>
                <w:rFonts w:hint="eastAsia" w:ascii="宋体" w:hAnsi="宋体" w:eastAsia="宋体" w:cs="宋体"/>
                <w:i w:val="0"/>
                <w:iCs w:val="0"/>
                <w:color w:val="000000"/>
                <w:sz w:val="18"/>
                <w:szCs w:val="18"/>
                <w:highlight w:val="none"/>
                <w:u w:val="none"/>
                <w:lang w:val="en-US" w:eastAsia="zh-CN"/>
                <w:woUserID w:val="13"/>
              </w:rPr>
              <w:t>等</w:t>
            </w:r>
            <w:r>
              <w:rPr>
                <w:rFonts w:hint="eastAsia" w:ascii="宋体" w:hAnsi="宋体" w:eastAsia="宋体" w:cs="宋体"/>
                <w:i w:val="0"/>
                <w:iCs w:val="0"/>
                <w:color w:val="000000"/>
                <w:sz w:val="18"/>
                <w:szCs w:val="18"/>
                <w:highlight w:val="none"/>
                <w:u w:val="none"/>
                <w:lang w:val="en-US" w:eastAsia="zh"/>
                <w:woUserID w:val="13"/>
              </w:rPr>
              <w:t>办公软件</w:t>
            </w:r>
            <w:r>
              <w:rPr>
                <w:rFonts w:hint="eastAsia" w:ascii="宋体" w:hAnsi="宋体" w:eastAsia="宋体" w:cs="宋体"/>
                <w:i w:val="0"/>
                <w:iCs w:val="0"/>
                <w:color w:val="000000"/>
                <w:sz w:val="18"/>
                <w:szCs w:val="18"/>
                <w:highlight w:val="none"/>
                <w:u w:val="none"/>
                <w:lang w:val="en-US" w:eastAsia="zh-CN"/>
                <w:woUserID w:val="13"/>
              </w:rPr>
              <w:t>；</w:t>
            </w:r>
          </w:p>
          <w:p w14:paraId="4C7A4F82">
            <w:pPr>
              <w:keepNext w:val="0"/>
              <w:keepLines w:val="0"/>
              <w:widowControl/>
              <w:suppressLineNumbers w:val="0"/>
              <w:spacing w:before="0" w:beforeAutospacing="0" w:after="0" w:afterAutospacing="0"/>
              <w:ind w:left="0" w:right="0"/>
              <w:jc w:val="left"/>
              <w:textAlignment w:val="center"/>
              <w:rPr>
                <w:rFonts w:hint="eastAsia" w:ascii="Calibri" w:hAnsi="宋体" w:eastAsia="宋体" w:cs="宋体"/>
                <w:i w:val="0"/>
                <w:iCs w:val="0"/>
                <w:color w:val="000000"/>
                <w:kern w:val="2"/>
                <w:sz w:val="18"/>
                <w:szCs w:val="18"/>
                <w:highlight w:val="none"/>
                <w:u w:val="none"/>
                <w:lang w:val="en-US" w:eastAsia="zh-CN" w:bidi="ar-SA"/>
              </w:rPr>
            </w:pPr>
            <w:r>
              <w:rPr>
                <w:rFonts w:hint="eastAsia" w:ascii="宋体" w:hAnsi="宋体" w:eastAsia="宋体" w:cs="宋体"/>
                <w:i w:val="0"/>
                <w:iCs w:val="0"/>
                <w:color w:val="000000"/>
                <w:sz w:val="18"/>
                <w:szCs w:val="18"/>
                <w:highlight w:val="none"/>
                <w:u w:val="none"/>
                <w:lang w:val="en-US" w:eastAsia="zh-CN"/>
                <w:woUserID w:val="13"/>
              </w:rPr>
              <w:t>7</w:t>
            </w:r>
            <w:r>
              <w:rPr>
                <w:rFonts w:hint="eastAsia" w:ascii="宋体" w:hAnsi="宋体" w:eastAsia="宋体" w:cs="宋体"/>
                <w:i w:val="0"/>
                <w:iCs w:val="0"/>
                <w:color w:val="000000"/>
                <w:sz w:val="18"/>
                <w:szCs w:val="18"/>
                <w:highlight w:val="none"/>
                <w:u w:val="none"/>
                <w:lang w:val="en-US" w:eastAsia="zh"/>
                <w:woUserID w:val="13"/>
              </w:rPr>
              <w:t>.有C1及以上驾照</w:t>
            </w:r>
            <w:r>
              <w:rPr>
                <w:rFonts w:hint="eastAsia" w:ascii="宋体" w:hAnsi="宋体" w:eastAsia="宋体" w:cs="宋体"/>
                <w:i w:val="0"/>
                <w:iCs w:val="0"/>
                <w:color w:val="000000"/>
                <w:sz w:val="18"/>
                <w:szCs w:val="18"/>
                <w:highlight w:val="none"/>
                <w:u w:val="none"/>
                <w:lang w:val="en-US" w:eastAsia="zh-CN"/>
                <w:woUserID w:val="13"/>
              </w:rPr>
              <w:t>,并能熟练驾驶。</w:t>
            </w:r>
          </w:p>
        </w:tc>
        <w:tc>
          <w:tcPr>
            <w:tcW w:w="52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254513">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1.月综合工资：5500元；</w:t>
            </w:r>
          </w:p>
          <w:p w14:paraId="52E34CAD">
            <w:pPr>
              <w:keepNext w:val="0"/>
              <w:keepLines w:val="0"/>
              <w:suppressLineNumbers w:val="0"/>
              <w:spacing w:before="0" w:beforeAutospacing="0" w:after="0" w:afterAutospacing="0"/>
              <w:ind w:left="0" w:right="0"/>
              <w:jc w:val="left"/>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2.五险一金。</w:t>
            </w:r>
          </w:p>
          <w:p w14:paraId="6E2EA2EA">
            <w:pPr>
              <w:keepNext w:val="0"/>
              <w:keepLines w:val="0"/>
              <w:suppressLineNumbers w:val="0"/>
              <w:spacing w:before="0" w:beforeAutospacing="0" w:after="0" w:afterAutospacing="0"/>
              <w:ind w:left="0" w:right="0"/>
              <w:jc w:val="left"/>
              <w:rPr>
                <w:rFonts w:hint="default" w:ascii="宋体" w:hAnsi="宋体" w:eastAsia="宋体" w:cs="宋体"/>
                <w:i w:val="0"/>
                <w:iCs w:val="0"/>
                <w:color w:val="000000"/>
                <w:sz w:val="20"/>
                <w:szCs w:val="20"/>
                <w:highlight w:val="none"/>
                <w:u w:val="none"/>
                <w:lang w:val="en-US" w:eastAsia="zh-CN"/>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41F398">
            <w:pPr>
              <w:keepNext w:val="0"/>
              <w:keepLines w:val="0"/>
              <w:suppressLineNumbers w:val="0"/>
              <w:spacing w:before="0" w:beforeAutospacing="0" w:after="0" w:afterAutospacing="0"/>
              <w:ind w:left="0" w:leftChars="0" w:right="0" w:rightChars="0"/>
              <w:jc w:val="left"/>
              <w:rPr>
                <w:rFonts w:hint="eastAsia" w:ascii="宋体" w:hAnsi="宋体" w:eastAsia="宋体" w:cs="宋体"/>
                <w:i w:val="0"/>
                <w:iCs w:val="0"/>
                <w:color w:val="000000"/>
                <w:sz w:val="20"/>
                <w:szCs w:val="20"/>
                <w:highlight w:val="none"/>
                <w:u w:val="none"/>
                <w:lang w:val="en-US" w:eastAsia="zh-CN"/>
                <w:woUserID w:val="13"/>
              </w:rPr>
            </w:pPr>
            <w:r>
              <w:rPr>
                <w:rFonts w:hint="eastAsia" w:ascii="宋体" w:hAnsi="宋体" w:eastAsia="宋体" w:cs="宋体"/>
                <w:i w:val="0"/>
                <w:iCs w:val="0"/>
                <w:color w:val="000000"/>
                <w:sz w:val="20"/>
                <w:szCs w:val="20"/>
                <w:highlight w:val="none"/>
                <w:u w:val="none"/>
                <w:lang w:val="en-US" w:eastAsia="zh-CN"/>
                <w:woUserID w:val="13"/>
              </w:rPr>
              <w:t>应试所需相关资质证书必须是已取得资质证书。</w:t>
            </w:r>
          </w:p>
          <w:p w14:paraId="590AA75B">
            <w:pPr>
              <w:keepNext w:val="0"/>
              <w:keepLines w:val="0"/>
              <w:suppressLineNumbers w:val="0"/>
              <w:spacing w:before="0" w:beforeAutospacing="0" w:after="0" w:afterAutospacing="0"/>
              <w:ind w:left="0" w:leftChars="0" w:right="0" w:rightChars="0"/>
              <w:jc w:val="left"/>
              <w:rPr>
                <w:rFonts w:hint="eastAsia" w:ascii="宋体" w:hAnsi="宋体" w:eastAsia="宋体" w:cs="宋体"/>
                <w:i w:val="0"/>
                <w:iCs w:val="0"/>
                <w:color w:val="000000"/>
                <w:sz w:val="20"/>
                <w:szCs w:val="20"/>
                <w:highlight w:val="none"/>
                <w:u w:val="none"/>
                <w:lang w:val="en-US" w:eastAsia="zh-CN"/>
                <w:woUserID w:val="13"/>
              </w:rPr>
            </w:pPr>
          </w:p>
        </w:tc>
      </w:tr>
      <w:tr w14:paraId="5D72F6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3" w:hRule="atLeast"/>
        </w:trPr>
        <w:tc>
          <w:tcPr>
            <w:tcW w:w="2362"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90C4A04">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合计人数</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35AD97">
            <w:pPr>
              <w:keepNext w:val="0"/>
              <w:keepLines w:val="0"/>
              <w:widowControl/>
              <w:suppressLineNumbers w:val="0"/>
              <w:spacing w:before="0" w:beforeAutospacing="0" w:after="0" w:afterAutospacing="0"/>
              <w:ind w:left="0" w:right="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w:t>
            </w:r>
          </w:p>
        </w:tc>
        <w:tc>
          <w:tcPr>
            <w:tcW w:w="2418"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7235BD0D">
            <w:pPr>
              <w:keepNext w:val="0"/>
              <w:keepLines w:val="0"/>
              <w:suppressLineNumbers w:val="0"/>
              <w:spacing w:before="0" w:beforeAutospacing="0" w:after="0" w:afterAutospacing="0"/>
              <w:ind w:left="0" w:right="0"/>
              <w:jc w:val="center"/>
              <w:rPr>
                <w:rFonts w:hint="default" w:ascii="宋体" w:hAnsi="宋体" w:eastAsia="宋体" w:cs="宋体"/>
                <w:i w:val="0"/>
                <w:iCs w:val="0"/>
                <w:color w:val="000000"/>
                <w:sz w:val="20"/>
                <w:szCs w:val="20"/>
                <w:u w:val="none"/>
                <w:lang w:val="en-US" w:eastAsia="zh-CN"/>
              </w:rPr>
            </w:pPr>
            <w:r>
              <w:rPr>
                <w:rFonts w:hint="eastAsia" w:ascii="宋体" w:hAnsi="宋体" w:eastAsia="宋体" w:cs="宋体"/>
                <w:i w:val="0"/>
                <w:iCs w:val="0"/>
                <w:color w:val="000000"/>
                <w:sz w:val="20"/>
                <w:szCs w:val="20"/>
                <w:u w:val="none"/>
                <w:lang w:val="en-US" w:eastAsia="zh-CN"/>
              </w:rPr>
              <w:t>/</w:t>
            </w:r>
          </w:p>
        </w:tc>
      </w:tr>
    </w:tbl>
    <w:p w14:paraId="2B2C6361">
      <w:pPr>
        <w:sectPr>
          <w:footerReference r:id="rId3" w:type="default"/>
          <w:pgSz w:w="16838" w:h="11906" w:orient="landscape"/>
          <w:pgMar w:top="1800" w:right="1440" w:bottom="1800" w:left="1440" w:header="851" w:footer="992" w:gutter="0"/>
          <w:cols w:space="425" w:num="1"/>
          <w:docGrid w:type="lines" w:linePitch="312" w:charSpace="0"/>
        </w:sectPr>
      </w:pPr>
    </w:p>
    <w:p w14:paraId="02891194"/>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C40DEA">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3270253">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3270253">
                    <w:pPr>
                      <w:pStyle w:val="2"/>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D733618"/>
    <w:multiLevelType w:val="multilevel"/>
    <w:tmpl w:val="3D733618"/>
    <w:lvl w:ilvl="0" w:tentative="0">
      <w:start w:val="1"/>
      <w:numFmt w:val="decimal"/>
      <w:pStyle w:val="3"/>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2MGU0ODhhMGUxZGZjMTI1NTRlMGI4YzQzMTU0NTQifQ=="/>
  </w:docVars>
  <w:rsids>
    <w:rsidRoot w:val="24B44CC5"/>
    <w:rsid w:val="058B732D"/>
    <w:rsid w:val="13741F37"/>
    <w:rsid w:val="177C760C"/>
    <w:rsid w:val="178070FD"/>
    <w:rsid w:val="1DED6B6E"/>
    <w:rsid w:val="1E1660C5"/>
    <w:rsid w:val="1F582A35"/>
    <w:rsid w:val="20566C4C"/>
    <w:rsid w:val="23607DE2"/>
    <w:rsid w:val="24B44CC5"/>
    <w:rsid w:val="26890519"/>
    <w:rsid w:val="296D5007"/>
    <w:rsid w:val="2A2D6501"/>
    <w:rsid w:val="2CC82C80"/>
    <w:rsid w:val="2F6D7B0F"/>
    <w:rsid w:val="33A45AC9"/>
    <w:rsid w:val="3B273268"/>
    <w:rsid w:val="47147022"/>
    <w:rsid w:val="473E2F10"/>
    <w:rsid w:val="48256D81"/>
    <w:rsid w:val="4B35552D"/>
    <w:rsid w:val="4C7F6D10"/>
    <w:rsid w:val="4CCA7EF7"/>
    <w:rsid w:val="4D27359B"/>
    <w:rsid w:val="4F1E2585"/>
    <w:rsid w:val="52B15DE1"/>
    <w:rsid w:val="56D02A4D"/>
    <w:rsid w:val="57A45166"/>
    <w:rsid w:val="58D339D2"/>
    <w:rsid w:val="594E5CD8"/>
    <w:rsid w:val="5BA84941"/>
    <w:rsid w:val="616B59DD"/>
    <w:rsid w:val="65827169"/>
    <w:rsid w:val="66862C89"/>
    <w:rsid w:val="6AF503DD"/>
    <w:rsid w:val="77EB6D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footnote text"/>
    <w:basedOn w:val="1"/>
    <w:qFormat/>
    <w:uiPriority w:val="0"/>
    <w:pPr>
      <w:numPr>
        <w:ilvl w:val="0"/>
        <w:numId w:val="1"/>
      </w:numPr>
      <w:snapToGrid w:val="0"/>
      <w:jc w:val="left"/>
    </w:pPr>
    <w:rPr>
      <w:rFonts w:ascii="宋体" w:eastAsia="宋体"/>
      <w:sz w:val="18"/>
      <w:szCs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3164</Words>
  <Characters>3327</Characters>
  <Lines>0</Lines>
  <Paragraphs>0</Paragraphs>
  <TotalTime>11</TotalTime>
  <ScaleCrop>false</ScaleCrop>
  <LinksUpToDate>false</LinksUpToDate>
  <CharactersWithSpaces>3376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2024-09-05T06:44:00Z</dcterms:created>
  <dc:creator>Judy 老师</dc:creator>
  <cp:lastModifiedBy>Judy 老师</cp:lastModifiedBy>
  <cp:lastPrinted>2025-03-10T03:18:00Z</cp:lastPrinted>
  <dcterms:modified xsi:type="dcterms:W3CDTF">2025-03-10T07:55:08Z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1BF6A1BB31B7428CABCE0E0CB96393B4_13</vt:lpwstr>
  </property>
  <property fmtid="{D5CDD505-2E9C-101B-9397-08002B2CF9AE}" pid="4" name="KSOTemplateDocerSaveRecord">
    <vt:lpwstr>eyJoZGlkIjoiYmE2MGU0ODhhMGUxZGZjMTI1NTRlMGI4YzQzMTU0NTQiLCJ1c2VySWQiOiI2NTg4MTYzNDMifQ==</vt:lpwstr>
  </property>
</Properties>
</file>